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7CAD" w14:textId="77777777" w:rsidR="00145DC6" w:rsidRDefault="00145DC6" w:rsidP="00145DC6">
      <w:pPr>
        <w:rPr>
          <w:rFonts w:ascii="Arial Narrow" w:hAnsi="Arial Narrow"/>
          <w:b/>
          <w:sz w:val="28"/>
          <w:szCs w:val="28"/>
        </w:rPr>
      </w:pPr>
      <w:bookmarkStart w:id="0" w:name="_Hlk114650294"/>
      <w:r>
        <w:rPr>
          <w:noProof/>
        </w:rPr>
        <w:drawing>
          <wp:inline distT="0" distB="0" distL="0" distR="0" wp14:anchorId="61BB76AE" wp14:editId="6FC4E38D">
            <wp:extent cx="1418796" cy="805349"/>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4741" cy="825752"/>
                    </a:xfrm>
                    <a:prstGeom prst="rect">
                      <a:avLst/>
                    </a:prstGeom>
                    <a:noFill/>
                    <a:ln>
                      <a:noFill/>
                    </a:ln>
                  </pic:spPr>
                </pic:pic>
              </a:graphicData>
            </a:graphic>
          </wp:inline>
        </w:drawing>
      </w:r>
      <w:r>
        <w:rPr>
          <w:rFonts w:ascii="Arial Narrow" w:hAnsi="Arial Narrow"/>
          <w:b/>
          <w:sz w:val="28"/>
          <w:szCs w:val="28"/>
        </w:rPr>
        <w:t xml:space="preserve">          </w:t>
      </w:r>
    </w:p>
    <w:p w14:paraId="330CB6BC" w14:textId="77777777" w:rsidR="00145DC6" w:rsidRDefault="00145DC6" w:rsidP="00145DC6">
      <w:pPr>
        <w:jc w:val="center"/>
        <w:rPr>
          <w:rFonts w:ascii="Arial Narrow" w:hAnsi="Arial Narrow"/>
          <w:b/>
          <w:sz w:val="28"/>
          <w:szCs w:val="28"/>
        </w:rPr>
      </w:pPr>
    </w:p>
    <w:p w14:paraId="0C62D516" w14:textId="3115F960" w:rsidR="009B5B6B" w:rsidRPr="009B5B6B" w:rsidRDefault="009B5B6B" w:rsidP="00145DC6">
      <w:pPr>
        <w:jc w:val="center"/>
        <w:rPr>
          <w:rFonts w:ascii="Arial Narrow" w:hAnsi="Arial Narrow"/>
          <w:b/>
          <w:sz w:val="28"/>
          <w:szCs w:val="28"/>
        </w:rPr>
      </w:pPr>
      <w:r w:rsidRPr="009B5B6B">
        <w:rPr>
          <w:rFonts w:ascii="Arial Narrow" w:hAnsi="Arial Narrow"/>
          <w:b/>
          <w:sz w:val="28"/>
          <w:szCs w:val="28"/>
        </w:rPr>
        <w:t>Logan Christian School Attendance Policy</w:t>
      </w:r>
    </w:p>
    <w:p w14:paraId="6E93CB61" w14:textId="77777777" w:rsidR="009B5B6B" w:rsidRDefault="009B5B6B" w:rsidP="009B5B6B">
      <w:pPr>
        <w:rPr>
          <w:rFonts w:ascii="Arial Narrow" w:hAnsi="Arial Narrow"/>
          <w:bCs/>
          <w:sz w:val="20"/>
          <w:szCs w:val="20"/>
        </w:rPr>
      </w:pPr>
    </w:p>
    <w:p w14:paraId="3374845B" w14:textId="51A0AEA9" w:rsidR="009B5B6B" w:rsidRPr="00145DC6" w:rsidRDefault="009B5B6B" w:rsidP="009B5B6B">
      <w:pPr>
        <w:rPr>
          <w:rFonts w:ascii="Arial Narrow" w:hAnsi="Arial Narrow"/>
          <w:bCs/>
        </w:rPr>
      </w:pPr>
      <w:r w:rsidRPr="00145DC6">
        <w:rPr>
          <w:rFonts w:ascii="Arial Narrow" w:hAnsi="Arial Narrow"/>
          <w:bCs/>
        </w:rPr>
        <w:t>Logan Christian School is committed to providing the best possible education for its students. The instructional process requires continuity of classroom learning experiences, interaction with other students and dialogue with teachers. Frequent absences can seriously disrupt this process. In December 2016, the Ohio General Assembly passed House Bill 410 to encourage and support apreventative approach to excessive absences and truancy. As a result, ‘habitual truancy’ is defined as:</w:t>
      </w:r>
    </w:p>
    <w:p w14:paraId="2B3181FB" w14:textId="77777777" w:rsidR="009B5B6B" w:rsidRPr="00145DC6" w:rsidRDefault="009B5B6B" w:rsidP="009B5B6B">
      <w:pPr>
        <w:rPr>
          <w:rFonts w:ascii="Arial Narrow" w:hAnsi="Arial Narrow"/>
          <w:bCs/>
        </w:rPr>
      </w:pPr>
    </w:p>
    <w:p w14:paraId="180653E7" w14:textId="77777777" w:rsidR="009B5B6B" w:rsidRPr="00145DC6" w:rsidRDefault="009B5B6B" w:rsidP="009B5B6B">
      <w:pPr>
        <w:rPr>
          <w:rFonts w:ascii="Arial Narrow" w:hAnsi="Arial Narrow"/>
          <w:bCs/>
        </w:rPr>
      </w:pPr>
      <w:r w:rsidRPr="00145DC6">
        <w:rPr>
          <w:rFonts w:ascii="Arial Narrow" w:hAnsi="Arial Narrow"/>
          <w:bCs/>
        </w:rPr>
        <w:t>1. Absent 30 or more consecutive hours without a legitimate excuse;</w:t>
      </w:r>
    </w:p>
    <w:p w14:paraId="45CD8B47" w14:textId="77777777" w:rsidR="009B5B6B" w:rsidRPr="00145DC6" w:rsidRDefault="009B5B6B" w:rsidP="009B5B6B">
      <w:pPr>
        <w:rPr>
          <w:rFonts w:ascii="Arial Narrow" w:hAnsi="Arial Narrow"/>
          <w:bCs/>
        </w:rPr>
      </w:pPr>
      <w:r w:rsidRPr="00145DC6">
        <w:rPr>
          <w:rFonts w:ascii="Arial Narrow" w:hAnsi="Arial Narrow"/>
          <w:bCs/>
        </w:rPr>
        <w:t>2. Absent 42 or more hours in one month without a legitimate excuse; or</w:t>
      </w:r>
    </w:p>
    <w:p w14:paraId="7964EBC5" w14:textId="77777777" w:rsidR="009B5B6B" w:rsidRPr="00145DC6" w:rsidRDefault="009B5B6B" w:rsidP="009B5B6B">
      <w:pPr>
        <w:rPr>
          <w:rFonts w:ascii="Arial Narrow" w:hAnsi="Arial Narrow"/>
          <w:bCs/>
        </w:rPr>
      </w:pPr>
      <w:r w:rsidRPr="00145DC6">
        <w:rPr>
          <w:rFonts w:ascii="Arial Narrow" w:hAnsi="Arial Narrow"/>
          <w:bCs/>
        </w:rPr>
        <w:t>3. Absent 72 or more hours in one year without a legitimate excuse.</w:t>
      </w:r>
    </w:p>
    <w:p w14:paraId="2FB5E1A0" w14:textId="77777777" w:rsidR="009B5B6B" w:rsidRPr="00145DC6" w:rsidRDefault="009B5B6B" w:rsidP="009B5B6B">
      <w:pPr>
        <w:rPr>
          <w:rFonts w:ascii="Arial Narrow" w:hAnsi="Arial Narrow"/>
          <w:bCs/>
        </w:rPr>
      </w:pPr>
    </w:p>
    <w:p w14:paraId="6F9D70BE" w14:textId="77777777" w:rsidR="009B5B6B" w:rsidRPr="00145DC6" w:rsidRDefault="009B5B6B" w:rsidP="009B5B6B">
      <w:pPr>
        <w:rPr>
          <w:rFonts w:ascii="Arial Narrow" w:hAnsi="Arial Narrow"/>
          <w:bCs/>
        </w:rPr>
      </w:pPr>
      <w:r w:rsidRPr="00145DC6">
        <w:rPr>
          <w:rFonts w:ascii="Arial Narrow" w:hAnsi="Arial Narrow"/>
          <w:bCs/>
        </w:rPr>
        <w:t>It also includes ‘excessive absences’:</w:t>
      </w:r>
    </w:p>
    <w:p w14:paraId="05FB1D04" w14:textId="77777777" w:rsidR="009B5B6B" w:rsidRPr="00145DC6" w:rsidRDefault="009B5B6B" w:rsidP="009B5B6B">
      <w:pPr>
        <w:rPr>
          <w:rFonts w:ascii="Arial Narrow" w:hAnsi="Arial Narrow"/>
          <w:bCs/>
        </w:rPr>
      </w:pPr>
      <w:r w:rsidRPr="00145DC6">
        <w:rPr>
          <w:rFonts w:ascii="Arial Narrow" w:hAnsi="Arial Narrow"/>
          <w:bCs/>
        </w:rPr>
        <w:t>1. Absent 38 or more hours in one month with or without a legitimate excuse: or</w:t>
      </w:r>
    </w:p>
    <w:p w14:paraId="0D94DCD3" w14:textId="77777777" w:rsidR="009B5B6B" w:rsidRPr="00145DC6" w:rsidRDefault="009B5B6B" w:rsidP="009B5B6B">
      <w:pPr>
        <w:rPr>
          <w:rFonts w:ascii="Arial Narrow" w:hAnsi="Arial Narrow"/>
          <w:bCs/>
        </w:rPr>
      </w:pPr>
      <w:r w:rsidRPr="00145DC6">
        <w:rPr>
          <w:rFonts w:ascii="Arial Narrow" w:hAnsi="Arial Narrow"/>
          <w:bCs/>
        </w:rPr>
        <w:t>2. Absent 65 or more hours in one school year with or without a legitimate excuse.</w:t>
      </w:r>
    </w:p>
    <w:p w14:paraId="22E8513D" w14:textId="77777777" w:rsidR="009B5B6B" w:rsidRPr="00145DC6" w:rsidRDefault="009B5B6B" w:rsidP="009B5B6B">
      <w:pPr>
        <w:rPr>
          <w:rFonts w:ascii="Arial Narrow" w:hAnsi="Arial Narrow"/>
          <w:b/>
        </w:rPr>
      </w:pPr>
      <w:r w:rsidRPr="00145DC6">
        <w:rPr>
          <w:rFonts w:ascii="Arial Narrow" w:hAnsi="Arial Narrow"/>
          <w:b/>
        </w:rPr>
        <w:tab/>
        <w:t>Definition of Absences:</w:t>
      </w:r>
    </w:p>
    <w:p w14:paraId="458148AF" w14:textId="77777777" w:rsidR="009B5B6B" w:rsidRPr="00145DC6" w:rsidRDefault="009B5B6B" w:rsidP="009B5B6B">
      <w:pPr>
        <w:rPr>
          <w:rFonts w:ascii="Arial Narrow" w:hAnsi="Arial Narrow"/>
        </w:rPr>
      </w:pPr>
      <w:r w:rsidRPr="00145DC6">
        <w:rPr>
          <w:rFonts w:ascii="Arial Narrow" w:hAnsi="Arial Narrow"/>
          <w:b/>
        </w:rPr>
        <w:tab/>
        <w:t>Half day-</w:t>
      </w:r>
      <w:r w:rsidRPr="00145DC6">
        <w:rPr>
          <w:rFonts w:ascii="Arial Narrow" w:hAnsi="Arial Narrow"/>
        </w:rPr>
        <w:t xml:space="preserve"> when student is absent more than 1 hour but less than 4 hours.</w:t>
      </w:r>
    </w:p>
    <w:p w14:paraId="0BCE2BE8" w14:textId="77777777" w:rsidR="009B5B6B" w:rsidRPr="00145DC6" w:rsidRDefault="009B5B6B" w:rsidP="009B5B6B">
      <w:pPr>
        <w:rPr>
          <w:rFonts w:ascii="Arial Narrow" w:hAnsi="Arial Narrow"/>
        </w:rPr>
      </w:pPr>
      <w:r w:rsidRPr="00145DC6">
        <w:rPr>
          <w:rFonts w:ascii="Arial Narrow" w:hAnsi="Arial Narrow"/>
        </w:rPr>
        <w:tab/>
      </w:r>
      <w:r w:rsidRPr="00145DC6">
        <w:rPr>
          <w:rFonts w:ascii="Arial Narrow" w:hAnsi="Arial Narrow"/>
          <w:b/>
        </w:rPr>
        <w:t xml:space="preserve">Full day- </w:t>
      </w:r>
      <w:r w:rsidRPr="00145DC6">
        <w:rPr>
          <w:rFonts w:ascii="Arial Narrow" w:hAnsi="Arial Narrow"/>
        </w:rPr>
        <w:t>when the student is absent more than 4 hours.</w:t>
      </w:r>
    </w:p>
    <w:p w14:paraId="7F771DF2" w14:textId="0ED8ED2B" w:rsidR="009B5B6B" w:rsidRPr="00145DC6" w:rsidRDefault="009B5B6B" w:rsidP="009B5B6B">
      <w:pPr>
        <w:rPr>
          <w:rFonts w:ascii="Arial Narrow" w:hAnsi="Arial Narrow"/>
        </w:rPr>
      </w:pPr>
      <w:r w:rsidRPr="00145DC6">
        <w:rPr>
          <w:rFonts w:ascii="Arial Narrow" w:hAnsi="Arial Narrow"/>
          <w:b/>
        </w:rPr>
        <w:tab/>
      </w:r>
      <w:r w:rsidRPr="00145DC6">
        <w:rPr>
          <w:rFonts w:ascii="Arial Narrow" w:hAnsi="Arial Narrow"/>
        </w:rPr>
        <w:t xml:space="preserve"> </w:t>
      </w:r>
    </w:p>
    <w:p w14:paraId="17C4D5BC" w14:textId="77777777" w:rsidR="009B5B6B" w:rsidRPr="00145DC6" w:rsidRDefault="009B5B6B" w:rsidP="009B5B6B">
      <w:pPr>
        <w:rPr>
          <w:rFonts w:ascii="Arial Narrow" w:hAnsi="Arial Narrow"/>
          <w:b/>
        </w:rPr>
      </w:pPr>
      <w:r w:rsidRPr="00145DC6">
        <w:rPr>
          <w:rFonts w:ascii="Arial Narrow" w:hAnsi="Arial Narrow"/>
        </w:rPr>
        <w:tab/>
      </w:r>
      <w:r w:rsidRPr="00145DC6">
        <w:rPr>
          <w:rFonts w:ascii="Arial Narrow" w:hAnsi="Arial Narrow"/>
          <w:b/>
        </w:rPr>
        <w:t xml:space="preserve">The following reasons will be allowed for EXCUSED ABSENCES:  </w:t>
      </w:r>
    </w:p>
    <w:p w14:paraId="75485AD8" w14:textId="77777777" w:rsidR="009B5B6B" w:rsidRPr="00145DC6" w:rsidRDefault="009B5B6B" w:rsidP="009B5B6B">
      <w:pPr>
        <w:rPr>
          <w:rFonts w:ascii="Arial Narrow" w:hAnsi="Arial Narrow"/>
        </w:rPr>
      </w:pPr>
      <w:r w:rsidRPr="00145DC6">
        <w:rPr>
          <w:rFonts w:ascii="Arial Narrow" w:hAnsi="Arial Narrow"/>
        </w:rPr>
        <w:tab/>
        <w:t>1)  Days covered by a doctor/nurse note</w:t>
      </w:r>
    </w:p>
    <w:p w14:paraId="73D21098" w14:textId="77777777" w:rsidR="009B5B6B" w:rsidRPr="00145DC6" w:rsidRDefault="009B5B6B" w:rsidP="009B5B6B">
      <w:pPr>
        <w:rPr>
          <w:rFonts w:ascii="Arial Narrow" w:hAnsi="Arial Narrow"/>
        </w:rPr>
      </w:pPr>
      <w:r w:rsidRPr="00145DC6">
        <w:rPr>
          <w:rFonts w:ascii="Arial Narrow" w:hAnsi="Arial Narrow"/>
        </w:rPr>
        <w:tab/>
        <w:t>2)  Days documented as school related</w:t>
      </w:r>
    </w:p>
    <w:p w14:paraId="5CD3886F" w14:textId="77777777" w:rsidR="009B5B6B" w:rsidRPr="00145DC6" w:rsidRDefault="009B5B6B" w:rsidP="009B5B6B">
      <w:pPr>
        <w:rPr>
          <w:rFonts w:ascii="Arial Narrow" w:hAnsi="Arial Narrow"/>
        </w:rPr>
      </w:pPr>
      <w:r w:rsidRPr="00145DC6">
        <w:rPr>
          <w:rFonts w:ascii="Arial Narrow" w:hAnsi="Arial Narrow"/>
        </w:rPr>
        <w:tab/>
        <w:t>3)  Documented bereavements</w:t>
      </w:r>
    </w:p>
    <w:p w14:paraId="3A25F5D9" w14:textId="77777777" w:rsidR="009B5B6B" w:rsidRPr="00145DC6" w:rsidRDefault="009B5B6B" w:rsidP="009B5B6B">
      <w:pPr>
        <w:rPr>
          <w:rFonts w:ascii="Arial Narrow" w:hAnsi="Arial Narrow"/>
        </w:rPr>
      </w:pPr>
      <w:r w:rsidRPr="00145DC6">
        <w:rPr>
          <w:rFonts w:ascii="Arial Narrow" w:hAnsi="Arial Narrow"/>
        </w:rPr>
        <w:tab/>
        <w:t>4)  Court appearances with documentation</w:t>
      </w:r>
    </w:p>
    <w:p w14:paraId="5D555268" w14:textId="77777777" w:rsidR="009B5B6B" w:rsidRPr="00145DC6" w:rsidRDefault="009B5B6B" w:rsidP="009B5B6B">
      <w:pPr>
        <w:rPr>
          <w:rFonts w:ascii="Arial Narrow" w:hAnsi="Arial Narrow"/>
        </w:rPr>
      </w:pPr>
      <w:r w:rsidRPr="00145DC6">
        <w:rPr>
          <w:rFonts w:ascii="Arial Narrow" w:hAnsi="Arial Narrow"/>
        </w:rPr>
        <w:tab/>
        <w:t>5)  Pre-Approved vacation with parents (up to 5 days)</w:t>
      </w:r>
    </w:p>
    <w:p w14:paraId="2D47520C" w14:textId="77777777" w:rsidR="009B5B6B" w:rsidRPr="00145DC6" w:rsidRDefault="009B5B6B" w:rsidP="009B5B6B">
      <w:pPr>
        <w:rPr>
          <w:rFonts w:ascii="Arial Narrow" w:hAnsi="Arial Narrow"/>
        </w:rPr>
      </w:pPr>
      <w:r w:rsidRPr="00145DC6">
        <w:rPr>
          <w:rFonts w:ascii="Arial Narrow" w:hAnsi="Arial Narrow"/>
        </w:rPr>
        <w:tab/>
      </w:r>
    </w:p>
    <w:p w14:paraId="7E970611" w14:textId="4ED2CDE4" w:rsidR="009B5B6B" w:rsidRPr="00145DC6" w:rsidRDefault="009B5B6B" w:rsidP="009B5B6B">
      <w:pPr>
        <w:rPr>
          <w:rFonts w:ascii="Arial Narrow" w:hAnsi="Arial Narrow"/>
        </w:rPr>
      </w:pPr>
      <w:r w:rsidRPr="00145DC6">
        <w:rPr>
          <w:rFonts w:ascii="Arial Narrow" w:hAnsi="Arial Narrow"/>
        </w:rPr>
        <w:tab/>
        <w:t xml:space="preserve">Students are responsible for making up class work assigned by the teacher during their absence.  </w:t>
      </w:r>
      <w:r w:rsidR="006D0F98" w:rsidRPr="00145DC6">
        <w:rPr>
          <w:rFonts w:ascii="Arial Narrow" w:hAnsi="Arial Narrow"/>
        </w:rPr>
        <w:t xml:space="preserve">The student will be allowed one day of make-up work for each day absent. </w:t>
      </w:r>
      <w:r w:rsidRPr="00145DC6">
        <w:rPr>
          <w:rFonts w:ascii="Arial Narrow" w:hAnsi="Arial Narrow"/>
        </w:rPr>
        <w:t>Make-up work not completed will be assigned the grade of zero (0%).  Missed tests may be made up during the student’s recess time, or other times with special arrangements by the teacher</w:t>
      </w:r>
      <w:r w:rsidR="006D0F98">
        <w:rPr>
          <w:rFonts w:ascii="Arial Narrow" w:hAnsi="Arial Narrow"/>
        </w:rPr>
        <w:t>.</w:t>
      </w:r>
      <w:r w:rsidRPr="00145DC6">
        <w:rPr>
          <w:rFonts w:ascii="Arial Narrow" w:hAnsi="Arial Narrow"/>
        </w:rPr>
        <w:t xml:space="preserve"> </w:t>
      </w:r>
    </w:p>
    <w:p w14:paraId="02D0B5D0" w14:textId="77777777" w:rsidR="009B5B6B" w:rsidRPr="00145DC6" w:rsidRDefault="009B5B6B" w:rsidP="009B5B6B">
      <w:pPr>
        <w:rPr>
          <w:rFonts w:ascii="Arial Narrow" w:hAnsi="Arial Narrow"/>
          <w:b/>
        </w:rPr>
      </w:pPr>
    </w:p>
    <w:p w14:paraId="1BDB94F4" w14:textId="0422F72B" w:rsidR="009B5B6B" w:rsidRPr="00145DC6" w:rsidRDefault="009B5B6B" w:rsidP="00145DC6">
      <w:pPr>
        <w:ind w:firstLine="720"/>
        <w:rPr>
          <w:rFonts w:ascii="Arial Narrow" w:hAnsi="Arial Narrow"/>
        </w:rPr>
      </w:pPr>
      <w:r w:rsidRPr="00145DC6">
        <w:rPr>
          <w:rFonts w:ascii="Arial Narrow" w:hAnsi="Arial Narrow"/>
        </w:rPr>
        <w:t>Students need to arrive at school on time, between 7:40 and 7:55 a.m. A student will be tardy if he/she reports to school late. A student will be tardy to class if he/she is not in the classroom when class begins at 8:00</w:t>
      </w:r>
      <w:r w:rsidR="006D0F98">
        <w:rPr>
          <w:rFonts w:ascii="Arial Narrow" w:hAnsi="Arial Narrow"/>
        </w:rPr>
        <w:t xml:space="preserve"> </w:t>
      </w:r>
      <w:r w:rsidRPr="00145DC6">
        <w:rPr>
          <w:rFonts w:ascii="Arial Narrow" w:hAnsi="Arial Narrow"/>
        </w:rPr>
        <w:t>a</w:t>
      </w:r>
      <w:r w:rsidR="006D0F98">
        <w:rPr>
          <w:rFonts w:ascii="Arial Narrow" w:hAnsi="Arial Narrow"/>
        </w:rPr>
        <w:t>.</w:t>
      </w:r>
      <w:r w:rsidRPr="00145DC6">
        <w:rPr>
          <w:rFonts w:ascii="Arial Narrow" w:hAnsi="Arial Narrow"/>
        </w:rPr>
        <w:t xml:space="preserve">m. Tardies are accrued cumulatively, they do not reset at the quarter. The accumulation of tardies from all classes will result in the following disciplinary actions: </w:t>
      </w:r>
      <w:r w:rsidRPr="00145DC6">
        <w:rPr>
          <w:rFonts w:ascii="Arial Narrow" w:hAnsi="Arial Narrow"/>
          <w:b/>
          <w:bCs/>
        </w:rPr>
        <w:t>5 Tardies</w:t>
      </w:r>
      <w:r w:rsidRPr="00145DC6">
        <w:rPr>
          <w:rFonts w:ascii="Arial Narrow" w:hAnsi="Arial Narrow"/>
        </w:rPr>
        <w:t xml:space="preserve">-Loss of Recess, </w:t>
      </w:r>
      <w:r w:rsidRPr="00145DC6">
        <w:rPr>
          <w:rFonts w:ascii="Arial Narrow" w:hAnsi="Arial Narrow"/>
          <w:b/>
          <w:bCs/>
        </w:rPr>
        <w:t>10 Tardies</w:t>
      </w:r>
      <w:r w:rsidRPr="00145DC6">
        <w:rPr>
          <w:rFonts w:ascii="Arial Narrow" w:hAnsi="Arial Narrow"/>
        </w:rPr>
        <w:t xml:space="preserve">-In-School Suspension (1 day), </w:t>
      </w:r>
      <w:r w:rsidRPr="00145DC6">
        <w:rPr>
          <w:rFonts w:ascii="Arial Narrow" w:hAnsi="Arial Narrow"/>
          <w:b/>
          <w:bCs/>
        </w:rPr>
        <w:t>15 Tardies</w:t>
      </w:r>
      <w:r w:rsidRPr="00145DC6">
        <w:rPr>
          <w:rFonts w:ascii="Arial Narrow" w:hAnsi="Arial Narrow"/>
        </w:rPr>
        <w:t xml:space="preserve">-Out of School Suspension (2 days). </w:t>
      </w:r>
    </w:p>
    <w:bookmarkEnd w:id="0"/>
    <w:p w14:paraId="51EE0472" w14:textId="77777777" w:rsidR="009B5B6B" w:rsidRPr="00145DC6" w:rsidRDefault="009B5B6B" w:rsidP="009B5B6B">
      <w:pPr>
        <w:rPr>
          <w:rFonts w:ascii="Arial Narrow" w:hAnsi="Arial Narrow"/>
          <w:b/>
        </w:rPr>
      </w:pPr>
    </w:p>
    <w:p w14:paraId="5621B99D" w14:textId="77777777" w:rsidR="000653FD" w:rsidRDefault="000653FD"/>
    <w:sectPr w:rsidR="000653FD" w:rsidSect="00145DC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FD"/>
    <w:rsid w:val="000653FD"/>
    <w:rsid w:val="00145DC6"/>
    <w:rsid w:val="006D0F98"/>
    <w:rsid w:val="009B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354D"/>
  <w15:chartTrackingRefBased/>
  <w15:docId w15:val="{851D2AC4-C0E3-4907-BEDA-5C739902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Nazarene</dc:creator>
  <cp:keywords/>
  <dc:description/>
  <cp:lastModifiedBy>Logan Nazarene</cp:lastModifiedBy>
  <cp:revision>4</cp:revision>
  <cp:lastPrinted>2022-09-23T16:40:00Z</cp:lastPrinted>
  <dcterms:created xsi:type="dcterms:W3CDTF">2022-09-23T16:31:00Z</dcterms:created>
  <dcterms:modified xsi:type="dcterms:W3CDTF">2022-09-23T16:43:00Z</dcterms:modified>
</cp:coreProperties>
</file>